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6B" w:rsidRPr="00B64CFC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7A066B" w:rsidRPr="00B64CFC" w:rsidTr="007A066B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6B" w:rsidRPr="00B64CFC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7A066B" w:rsidRDefault="007A066B" w:rsidP="007A0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7A066B" w:rsidRPr="00B64CFC" w:rsidRDefault="007A066B" w:rsidP="007A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7A066B" w:rsidRPr="00B64CFC" w:rsidRDefault="007A066B" w:rsidP="007A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7A066B" w:rsidRPr="00E550B1" w:rsidRDefault="007A066B" w:rsidP="007A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7A066B" w:rsidRPr="00134C41" w:rsidRDefault="007A066B" w:rsidP="0013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92803">
              <w:rPr>
                <w:rFonts w:ascii="Times New Roman" w:hAnsi="Times New Roman" w:cs="Times New Roman"/>
                <w:sz w:val="40"/>
                <w:szCs w:val="40"/>
              </w:rPr>
              <w:t>осень</w:t>
            </w:r>
            <w:r w:rsidR="00134C41">
              <w:rPr>
                <w:rFonts w:ascii="Times New Roman" w:hAnsi="Times New Roman" w:cs="Times New Roman"/>
                <w:sz w:val="40"/>
                <w:szCs w:val="40"/>
              </w:rPr>
              <w:t xml:space="preserve"> 2017</w:t>
            </w:r>
          </w:p>
        </w:tc>
      </w:tr>
      <w:tr w:rsidR="007A066B" w:rsidRPr="001A3C16" w:rsidTr="007A066B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7A066B" w:rsidRPr="001A3C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066B" w:rsidRPr="001A3C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066B" w:rsidRPr="001A3C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  <w:vAlign w:val="center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Конфетное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Коричное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полосатое (однолетка)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Мечта (однолетка)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Юбиляр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4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Исаева (однолетка)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полосатое (однолетка)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Китайка Долго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ЯБЛОНИ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Десертное</w:t>
            </w:r>
            <w:proofErr w:type="gramEnd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Исаева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Чудное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КОЛОННОВИДНЫЕ ЯБЛОНИ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Зелёный шум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88695F" w:rsidTr="007A066B">
        <w:trPr>
          <w:trHeight w:val="303"/>
        </w:trPr>
        <w:tc>
          <w:tcPr>
            <w:tcW w:w="7743" w:type="dxa"/>
          </w:tcPr>
          <w:p w:rsidR="007A066B" w:rsidRPr="0088695F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416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88695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239FF" w:rsidRPr="001D3D16" w:rsidTr="007A066B">
        <w:trPr>
          <w:trHeight w:val="303"/>
        </w:trPr>
        <w:tc>
          <w:tcPr>
            <w:tcW w:w="7743" w:type="dxa"/>
          </w:tcPr>
          <w:p w:rsidR="004239FF" w:rsidRPr="001D3D16" w:rsidRDefault="004239FF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416" w:type="dxa"/>
          </w:tcPr>
          <w:p w:rsidR="004239FF" w:rsidRPr="001D3D16" w:rsidRDefault="004239FF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39FF" w:rsidRPr="001D3D16" w:rsidRDefault="004239FF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Default="007A066B" w:rsidP="001A40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Яковлева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Белорусская поздняя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Кооперативная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D3093" w:rsidRPr="001D3D16" w:rsidTr="007A066B">
        <w:tc>
          <w:tcPr>
            <w:tcW w:w="7743" w:type="dxa"/>
          </w:tcPr>
          <w:p w:rsidR="00ED3093" w:rsidRPr="001D3D16" w:rsidRDefault="00ED309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Сонейко</w:t>
            </w:r>
            <w:proofErr w:type="spellEnd"/>
          </w:p>
        </w:tc>
        <w:tc>
          <w:tcPr>
            <w:tcW w:w="1416" w:type="dxa"/>
          </w:tcPr>
          <w:p w:rsidR="00ED3093" w:rsidRPr="001D3D16" w:rsidRDefault="00ED309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3093" w:rsidRPr="001D3D16" w:rsidRDefault="00ED309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АБРИКОС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ED309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7A06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7A066B">
        <w:tc>
          <w:tcPr>
            <w:tcW w:w="7743" w:type="dxa"/>
          </w:tcPr>
          <w:p w:rsidR="00A86992" w:rsidRDefault="00A86992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Брянский ранний</w:t>
            </w:r>
          </w:p>
        </w:tc>
        <w:tc>
          <w:tcPr>
            <w:tcW w:w="1416" w:type="dxa"/>
          </w:tcPr>
          <w:p w:rsidR="00A86992" w:rsidRPr="001D3D16" w:rsidRDefault="00A86992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7A066B">
        <w:tc>
          <w:tcPr>
            <w:tcW w:w="7743" w:type="dxa"/>
          </w:tcPr>
          <w:p w:rsidR="00A86992" w:rsidRDefault="00A86992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Варяг</w:t>
            </w:r>
          </w:p>
        </w:tc>
        <w:tc>
          <w:tcPr>
            <w:tcW w:w="1416" w:type="dxa"/>
          </w:tcPr>
          <w:p w:rsidR="00A86992" w:rsidRPr="001D3D16" w:rsidRDefault="00A86992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7A066B">
        <w:tc>
          <w:tcPr>
            <w:tcW w:w="7743" w:type="dxa"/>
          </w:tcPr>
          <w:p w:rsidR="00A86992" w:rsidRDefault="00A86992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Лель</w:t>
            </w:r>
          </w:p>
        </w:tc>
        <w:tc>
          <w:tcPr>
            <w:tcW w:w="1416" w:type="dxa"/>
          </w:tcPr>
          <w:p w:rsidR="00A86992" w:rsidRPr="001D3D16" w:rsidRDefault="00A86992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Триумф северный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ЧЕРЕВИШНЯ (ДЮК)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lastRenderedPageBreak/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Антрацитовая</w:t>
            </w: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7A066B">
        <w:tc>
          <w:tcPr>
            <w:tcW w:w="7743" w:type="dxa"/>
          </w:tcPr>
          <w:p w:rsidR="00A86992" w:rsidRPr="001D3D16" w:rsidRDefault="00A86992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A86992" w:rsidRPr="001D3D16" w:rsidRDefault="00A86992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Октава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c>
          <w:tcPr>
            <w:tcW w:w="7743" w:type="dxa"/>
          </w:tcPr>
          <w:p w:rsidR="00B92803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ED3093">
        <w:tc>
          <w:tcPr>
            <w:tcW w:w="7743" w:type="dxa"/>
          </w:tcPr>
          <w:p w:rsidR="00A86992" w:rsidRPr="001D3D16" w:rsidRDefault="00A86992" w:rsidP="00ED309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416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A86992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Загорьевская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Default="00A86992" w:rsidP="007A066B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Владимирская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ED3093">
        <w:tc>
          <w:tcPr>
            <w:tcW w:w="7743" w:type="dxa"/>
          </w:tcPr>
          <w:p w:rsidR="00A86992" w:rsidRDefault="00A86992" w:rsidP="00ED309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ED3093">
        <w:tc>
          <w:tcPr>
            <w:tcW w:w="7743" w:type="dxa"/>
          </w:tcPr>
          <w:p w:rsidR="00A86992" w:rsidRPr="001D3D16" w:rsidRDefault="00A86992" w:rsidP="00ED309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ED3093">
        <w:tc>
          <w:tcPr>
            <w:tcW w:w="7743" w:type="dxa"/>
          </w:tcPr>
          <w:p w:rsidR="00A86992" w:rsidRDefault="00A86992" w:rsidP="00ED309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ED3093">
        <w:tc>
          <w:tcPr>
            <w:tcW w:w="7743" w:type="dxa"/>
          </w:tcPr>
          <w:p w:rsidR="00A86992" w:rsidRDefault="00A86992" w:rsidP="00ED309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86992" w:rsidRPr="001D3D16" w:rsidTr="00ED3093">
        <w:tc>
          <w:tcPr>
            <w:tcW w:w="7743" w:type="dxa"/>
          </w:tcPr>
          <w:p w:rsidR="00A86992" w:rsidRPr="001D3D16" w:rsidRDefault="00A86992" w:rsidP="00ED3093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</w:p>
        </w:tc>
        <w:tc>
          <w:tcPr>
            <w:tcW w:w="1416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992" w:rsidRPr="001D3D16" w:rsidRDefault="00A86992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c>
          <w:tcPr>
            <w:tcW w:w="7743" w:type="dxa"/>
          </w:tcPr>
          <w:p w:rsidR="00B92803" w:rsidRPr="001D3D16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c>
          <w:tcPr>
            <w:tcW w:w="7743" w:type="dxa"/>
          </w:tcPr>
          <w:p w:rsidR="00B92803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c>
          <w:tcPr>
            <w:tcW w:w="7743" w:type="dxa"/>
          </w:tcPr>
          <w:p w:rsidR="00B92803" w:rsidRPr="001D3D16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Элита-145 (Обильная)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ED309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7A06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7A066B" w:rsidRPr="001D3D16" w:rsidTr="007A066B">
        <w:trPr>
          <w:trHeight w:val="365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Ядрёная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rPr>
          <w:trHeight w:val="303"/>
        </w:trPr>
        <w:tc>
          <w:tcPr>
            <w:tcW w:w="7743" w:type="dxa"/>
          </w:tcPr>
          <w:p w:rsidR="00B92803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rPr>
          <w:trHeight w:val="303"/>
        </w:trPr>
        <w:tc>
          <w:tcPr>
            <w:tcW w:w="7743" w:type="dxa"/>
          </w:tcPr>
          <w:p w:rsidR="00B92803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Искушение</w:t>
            </w:r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rPr>
          <w:trHeight w:val="303"/>
        </w:trPr>
        <w:tc>
          <w:tcPr>
            <w:tcW w:w="7743" w:type="dxa"/>
          </w:tcPr>
          <w:p w:rsidR="00B92803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Лентяй</w:t>
            </w:r>
            <w:proofErr w:type="gramEnd"/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4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Чёрный жемчуг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Пигмей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Натали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34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B92803" w:rsidP="00B9280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rPr>
          <w:trHeight w:val="303"/>
        </w:trPr>
        <w:tc>
          <w:tcPr>
            <w:tcW w:w="7743" w:type="dxa"/>
          </w:tcPr>
          <w:p w:rsidR="00B92803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rPr>
          <w:trHeight w:val="303"/>
        </w:trPr>
        <w:tc>
          <w:tcPr>
            <w:tcW w:w="7743" w:type="dxa"/>
          </w:tcPr>
          <w:p w:rsidR="00B92803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92803" w:rsidRPr="001D3D16" w:rsidTr="007A066B">
        <w:trPr>
          <w:trHeight w:val="303"/>
        </w:trPr>
        <w:tc>
          <w:tcPr>
            <w:tcW w:w="7743" w:type="dxa"/>
          </w:tcPr>
          <w:p w:rsidR="00B92803" w:rsidRDefault="00B9280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416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803" w:rsidRPr="001D3D16" w:rsidRDefault="00B9280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65DA7" w:rsidRPr="001D3D16" w:rsidTr="007A066B">
        <w:trPr>
          <w:trHeight w:val="303"/>
        </w:trPr>
        <w:tc>
          <w:tcPr>
            <w:tcW w:w="7743" w:type="dxa"/>
          </w:tcPr>
          <w:p w:rsidR="00165DA7" w:rsidRDefault="00165DA7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165DA7" w:rsidRPr="001D3D16" w:rsidRDefault="00165DA7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5DA7" w:rsidRPr="001D3D16" w:rsidRDefault="00165DA7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B92803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7E612E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7E612E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7E612E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Норд кантри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7E612E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rPr>
          <w:trHeight w:val="303"/>
        </w:trPr>
        <w:tc>
          <w:tcPr>
            <w:tcW w:w="7743" w:type="dxa"/>
          </w:tcPr>
          <w:p w:rsidR="007A066B" w:rsidRPr="007E612E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Чиппева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4E4FA7" w:rsidTr="007A066B">
        <w:tc>
          <w:tcPr>
            <w:tcW w:w="7743" w:type="dxa"/>
          </w:tcPr>
          <w:p w:rsidR="007A066B" w:rsidRPr="004E4FA7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Атлант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A066B" w:rsidRPr="004E4FA7" w:rsidTr="007A066B">
        <w:tc>
          <w:tcPr>
            <w:tcW w:w="7743" w:type="dxa"/>
          </w:tcPr>
          <w:p w:rsidR="007A066B" w:rsidRPr="004E4FA7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65DA7" w:rsidRPr="004E4FA7" w:rsidTr="00ED3093">
        <w:tc>
          <w:tcPr>
            <w:tcW w:w="7743" w:type="dxa"/>
          </w:tcPr>
          <w:p w:rsidR="00165DA7" w:rsidRPr="004E4FA7" w:rsidRDefault="00165DA7" w:rsidP="00ED309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165DA7" w:rsidRPr="004E4FA7" w:rsidRDefault="00165DA7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5DA7" w:rsidRPr="004E4FA7" w:rsidRDefault="00165DA7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65DA7" w:rsidRPr="004E4FA7" w:rsidTr="00ED3093">
        <w:tc>
          <w:tcPr>
            <w:tcW w:w="7743" w:type="dxa"/>
          </w:tcPr>
          <w:p w:rsidR="00165DA7" w:rsidRPr="004E4FA7" w:rsidRDefault="00165DA7" w:rsidP="00ED309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Геракл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165DA7" w:rsidRPr="004E4FA7" w:rsidRDefault="00165DA7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5DA7" w:rsidRPr="004E4FA7" w:rsidRDefault="00165DA7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165DA7" w:rsidRPr="004E4FA7" w:rsidTr="00ED3093">
        <w:tc>
          <w:tcPr>
            <w:tcW w:w="7743" w:type="dxa"/>
          </w:tcPr>
          <w:p w:rsidR="00165DA7" w:rsidRPr="004E4FA7" w:rsidRDefault="00165DA7" w:rsidP="00ED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416" w:type="dxa"/>
          </w:tcPr>
          <w:p w:rsidR="00165DA7" w:rsidRPr="004E4FA7" w:rsidRDefault="00165DA7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5DA7" w:rsidRPr="004E4FA7" w:rsidRDefault="00165DA7" w:rsidP="00ED3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A066B" w:rsidRPr="004E4FA7" w:rsidTr="007A066B">
        <w:tc>
          <w:tcPr>
            <w:tcW w:w="7743" w:type="dxa"/>
          </w:tcPr>
          <w:p w:rsidR="007A066B" w:rsidRPr="004E4FA7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Брянское диво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A066B" w:rsidRPr="004E4FA7" w:rsidTr="007A066B">
        <w:tc>
          <w:tcPr>
            <w:tcW w:w="7743" w:type="dxa"/>
          </w:tcPr>
          <w:p w:rsidR="007A066B" w:rsidRPr="004E4FA7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416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A066B" w:rsidRPr="004E4FA7" w:rsidTr="007A066B">
        <w:tc>
          <w:tcPr>
            <w:tcW w:w="7743" w:type="dxa"/>
          </w:tcPr>
          <w:p w:rsidR="007A066B" w:rsidRPr="004E4FA7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Рубиновое ожерелье (</w:t>
            </w:r>
            <w:proofErr w:type="gramStart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ремонтантная</w:t>
            </w:r>
            <w:proofErr w:type="gramEnd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A066B" w:rsidRPr="004E4FA7" w:rsidTr="007A066B">
        <w:tc>
          <w:tcPr>
            <w:tcW w:w="7743" w:type="dxa"/>
          </w:tcPr>
          <w:p w:rsidR="007A066B" w:rsidRPr="004E4FA7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Купчиха (ремонтантная)</w:t>
            </w:r>
          </w:p>
        </w:tc>
        <w:tc>
          <w:tcPr>
            <w:tcW w:w="1416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E4FA7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Полар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10530A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7A066B" w:rsidRPr="001D3D16" w:rsidRDefault="0010530A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7A066B" w:rsidRPr="001D3D16" w:rsidRDefault="0010530A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ОКС; ЗКС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10530A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="007A06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7A06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смайдс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10530A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="007A06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7A06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897A90" w:rsidRPr="001D3D16" w:rsidTr="007A066B">
        <w:tc>
          <w:tcPr>
            <w:tcW w:w="7743" w:type="dxa"/>
          </w:tcPr>
          <w:p w:rsidR="00897A90" w:rsidRDefault="00897A90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Богема</w:t>
            </w:r>
          </w:p>
        </w:tc>
        <w:tc>
          <w:tcPr>
            <w:tcW w:w="1416" w:type="dxa"/>
          </w:tcPr>
          <w:p w:rsidR="00897A90" w:rsidRPr="001D3D16" w:rsidRDefault="00897A90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7A90" w:rsidRPr="001D3D16" w:rsidRDefault="0010530A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A066B" w:rsidRPr="00B737EC" w:rsidTr="007A066B">
        <w:tc>
          <w:tcPr>
            <w:tcW w:w="7743" w:type="dxa"/>
          </w:tcPr>
          <w:p w:rsidR="007A066B" w:rsidRPr="005D2512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7A066B" w:rsidRPr="00B737EC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B737EC" w:rsidRDefault="0010530A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="007A06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7A06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897A90" w:rsidRPr="00B737EC" w:rsidTr="007A066B">
        <w:tc>
          <w:tcPr>
            <w:tcW w:w="7743" w:type="dxa"/>
          </w:tcPr>
          <w:p w:rsidR="00897A90" w:rsidRPr="005D2512" w:rsidRDefault="00897A90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897A90" w:rsidRPr="00B737EC" w:rsidRDefault="00897A90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7A90" w:rsidRPr="001D3D16" w:rsidRDefault="0010530A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A066B" w:rsidRPr="00B737EC" w:rsidTr="007A066B">
        <w:tc>
          <w:tcPr>
            <w:tcW w:w="7743" w:type="dxa"/>
          </w:tcPr>
          <w:p w:rsidR="007A066B" w:rsidRPr="005D2512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шиндлер</w:t>
            </w:r>
            <w:proofErr w:type="spellEnd"/>
          </w:p>
        </w:tc>
        <w:tc>
          <w:tcPr>
            <w:tcW w:w="1416" w:type="dxa"/>
          </w:tcPr>
          <w:p w:rsidR="007A066B" w:rsidRPr="00B737EC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B737EC" w:rsidRDefault="0010530A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="007A06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7A06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5D2512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10530A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="007A06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7A06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A066B" w:rsidRPr="00B737EC" w:rsidTr="007A066B">
        <w:tc>
          <w:tcPr>
            <w:tcW w:w="7743" w:type="dxa"/>
          </w:tcPr>
          <w:p w:rsidR="007A066B" w:rsidRPr="005D2512" w:rsidRDefault="007A066B" w:rsidP="007A066B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7A066B" w:rsidRPr="00B737EC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B737EC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7A066B" w:rsidRPr="00B737EC" w:rsidTr="007A066B">
        <w:tc>
          <w:tcPr>
            <w:tcW w:w="7743" w:type="dxa"/>
          </w:tcPr>
          <w:p w:rsidR="007A066B" w:rsidRPr="005D2512" w:rsidRDefault="007A066B" w:rsidP="007A066B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7A066B" w:rsidRPr="00B737EC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B737EC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10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Солемахер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Руяна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Однолетка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Ананасный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Минский розовый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Двухлетка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0A7B01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Альфа</w:t>
            </w:r>
          </w:p>
        </w:tc>
        <w:tc>
          <w:tcPr>
            <w:tcW w:w="1416" w:type="dxa"/>
          </w:tcPr>
          <w:p w:rsidR="007A066B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0A7B01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Таёжный</w:t>
            </w:r>
          </w:p>
        </w:tc>
        <w:tc>
          <w:tcPr>
            <w:tcW w:w="1416" w:type="dxa"/>
          </w:tcPr>
          <w:p w:rsidR="007A066B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0A7B01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Белый жемчуг</w:t>
            </w:r>
          </w:p>
        </w:tc>
        <w:tc>
          <w:tcPr>
            <w:tcW w:w="1416" w:type="dxa"/>
          </w:tcPr>
          <w:p w:rsidR="007A066B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0A7B01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Вэлиант</w:t>
            </w:r>
            <w:proofErr w:type="spellEnd"/>
          </w:p>
        </w:tc>
        <w:tc>
          <w:tcPr>
            <w:tcW w:w="1416" w:type="dxa"/>
          </w:tcPr>
          <w:p w:rsidR="007A066B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0A7B01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Загадка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1416" w:type="dxa"/>
          </w:tcPr>
          <w:p w:rsidR="007A066B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0A7B01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Зилга</w:t>
            </w:r>
            <w:proofErr w:type="spellEnd"/>
          </w:p>
        </w:tc>
        <w:tc>
          <w:tcPr>
            <w:tcW w:w="1416" w:type="dxa"/>
          </w:tcPr>
          <w:p w:rsidR="007A066B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0A7B01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Любава</w:t>
            </w:r>
          </w:p>
        </w:tc>
        <w:tc>
          <w:tcPr>
            <w:tcW w:w="1416" w:type="dxa"/>
          </w:tcPr>
          <w:p w:rsidR="007A066B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0A7B01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Рилайн</w:t>
            </w:r>
            <w:proofErr w:type="spellEnd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пинк</w:t>
            </w:r>
            <w:proofErr w:type="spellEnd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сидлис</w:t>
            </w:r>
            <w:proofErr w:type="spellEnd"/>
          </w:p>
        </w:tc>
        <w:tc>
          <w:tcPr>
            <w:tcW w:w="1416" w:type="dxa"/>
          </w:tcPr>
          <w:p w:rsidR="007A066B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0A7B01" w:rsidRDefault="007A066B" w:rsidP="007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Соловьёв</w:t>
            </w:r>
          </w:p>
        </w:tc>
        <w:tc>
          <w:tcPr>
            <w:tcW w:w="1416" w:type="dxa"/>
          </w:tcPr>
          <w:p w:rsidR="007A066B" w:rsidRDefault="007A066B" w:rsidP="007A06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ХВОЙНЫЕ РАСТЕНИЯ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1000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чешуйчатый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Гельдрейха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50-70 см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897A9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Туя западная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спиката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обыкновенный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(съедобный)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«Голден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розовая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Бомбшейл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Тардива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897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8E6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 w:rsidR="00897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Фантом</w:t>
            </w:r>
            <w:r w:rsidR="008E6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proofErr w:type="gramStart"/>
            <w:r w:rsidR="00897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пинкушен</w:t>
            </w:r>
            <w:proofErr w:type="spellEnd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даймонд</w:t>
            </w:r>
            <w:proofErr w:type="spellEnd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Гумми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D06EE8" w:rsidTr="007A066B">
        <w:tc>
          <w:tcPr>
            <w:tcW w:w="7743" w:type="dxa"/>
          </w:tcPr>
          <w:p w:rsidR="007A066B" w:rsidRPr="00D06EE8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7A066B" w:rsidRPr="00D06EE8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D06EE8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Брауна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Ива низкорослая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  <w:r w:rsidR="008E6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;500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см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Малина-клён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«Памяти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«Пламенная»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700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«Голден принцесс»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F25AE3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F25AE3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Шелковица (Тутовое дерево)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КЛЁН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420BC2" w:rsidRDefault="007A066B" w:rsidP="008E6AE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Президент Пуанкаре, Сенсация, Мадам </w:t>
            </w:r>
            <w:proofErr w:type="spellStart"/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Лемуан</w:t>
            </w:r>
            <w:proofErr w:type="spellEnd"/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Полина Осипенко, Мечта, Бюффон, Олимпиада Колесникова  (привитая)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800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4239F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Мада</w:t>
            </w:r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 </w:t>
            </w:r>
            <w:proofErr w:type="spellStart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Олимпиада Колесникова, Память о Колесникове, </w:t>
            </w:r>
            <w:proofErr w:type="spellStart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 w:rsidR="00423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Ленина, Гортензия, Генерал Першинг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(корнесобственная)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A066B" w:rsidRPr="001D3D16" w:rsidTr="007A066B">
        <w:tc>
          <w:tcPr>
            <w:tcW w:w="7743" w:type="dxa"/>
            <w:tcBorders>
              <w:top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Аконит (розовый, белый, синий</w:t>
            </w:r>
            <w:r w:rsidR="008E6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8E6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 w:rsidR="008E6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8E6AE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8E6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8E6AE3" w:rsidRPr="001D3D16" w:rsidTr="007A066B">
        <w:tc>
          <w:tcPr>
            <w:tcW w:w="7743" w:type="dxa"/>
          </w:tcPr>
          <w:p w:rsidR="008E6AE3" w:rsidRPr="001D3D16" w:rsidRDefault="008E6AE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8E6AE3" w:rsidRPr="001D3D16" w:rsidRDefault="008E6AE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AE3" w:rsidRPr="001D3D16" w:rsidRDefault="008E6AE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8E6AE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 w:rsidRPr="00E270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Аметист,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Бургунди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8E6A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8E6A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8E6A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E6A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="008E6AE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Диамант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Страусово перо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8B2063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Барвинок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Иллюминейшн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(для тени)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рокет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Василёк садовый (синий)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8E6AE3" w:rsidRPr="001D3D16" w:rsidTr="007A066B">
        <w:tc>
          <w:tcPr>
            <w:tcW w:w="7743" w:type="dxa"/>
          </w:tcPr>
          <w:p w:rsidR="008E6AE3" w:rsidRPr="001D3D16" w:rsidRDefault="008E6AE3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белый</w:t>
            </w:r>
          </w:p>
        </w:tc>
        <w:tc>
          <w:tcPr>
            <w:tcW w:w="1416" w:type="dxa"/>
          </w:tcPr>
          <w:p w:rsidR="008E6AE3" w:rsidRPr="001D3D16" w:rsidRDefault="008E6AE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AE3" w:rsidRPr="00E270FB" w:rsidRDefault="008E6AE3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(розовая махровая)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Принц, Принц оф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Пурпурный замок)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бордовая, розовая)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457A94" w:rsidTr="007A066B">
        <w:tc>
          <w:tcPr>
            <w:tcW w:w="7743" w:type="dxa"/>
          </w:tcPr>
          <w:p w:rsidR="007A066B" w:rsidRPr="00457A94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Горец пестролистный и 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дракон»</w:t>
            </w:r>
          </w:p>
        </w:tc>
        <w:tc>
          <w:tcPr>
            <w:tcW w:w="1416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«Аврора» белая)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AC65C8" w:rsidTr="007A066B">
        <w:tc>
          <w:tcPr>
            <w:tcW w:w="7743" w:type="dxa"/>
          </w:tcPr>
          <w:p w:rsidR="007A066B" w:rsidRPr="00AC65C8" w:rsidRDefault="007A066B" w:rsidP="008E6AE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Ирис бородатый</w:t>
            </w:r>
            <w:r w:rsidR="00D44F06"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8E6AE3"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D44F06"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сибирский</w:t>
            </w:r>
          </w:p>
        </w:tc>
        <w:tc>
          <w:tcPr>
            <w:tcW w:w="1416" w:type="dxa"/>
          </w:tcPr>
          <w:p w:rsidR="007A066B" w:rsidRPr="00AC65C8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AC65C8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Калужница махровая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(Анна Герман, </w:t>
            </w:r>
            <w:proofErr w:type="spellStart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Бэтти</w:t>
            </w:r>
            <w:proofErr w:type="spellEnd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Риздон</w:t>
            </w:r>
            <w:proofErr w:type="spellEnd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Лион,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Гиренас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Даниэль </w:t>
            </w:r>
            <w:proofErr w:type="spellStart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Деронда</w:t>
            </w:r>
            <w:proofErr w:type="spellEnd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Джипси</w:t>
            </w:r>
            <w:proofErr w:type="spellEnd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квин</w:t>
            </w:r>
            <w:proofErr w:type="spellEnd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Доктор </w:t>
            </w:r>
            <w:proofErr w:type="spellStart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Раппель</w:t>
            </w:r>
            <w:proofErr w:type="spellEnd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Летний снег, </w:t>
            </w:r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Иоанн Павел ǁ, Мистер Джордж </w:t>
            </w:r>
            <w:proofErr w:type="spellStart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</w:t>
            </w:r>
            <w:proofErr w:type="spellEnd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Мс</w:t>
            </w:r>
            <w:proofErr w:type="spellEnd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Н.Томпсон</w:t>
            </w:r>
            <w:proofErr w:type="spellEnd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Ниобе, Мульти </w:t>
            </w:r>
            <w:proofErr w:type="spellStart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Пиилу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Распутин,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Солидарность, Стасик</w:t>
            </w:r>
            <w:r w:rsidR="00A71F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Тучка, Юлька и др.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6D3B47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(Алёнушка, Балет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скёрт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Сессиль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Френсис Ривз)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AC65C8" w:rsidTr="007A066B">
        <w:tc>
          <w:tcPr>
            <w:tcW w:w="7743" w:type="dxa"/>
          </w:tcPr>
          <w:p w:rsidR="007A066B" w:rsidRPr="00AC65C8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«Брюнет» </w:t>
            </w:r>
          </w:p>
        </w:tc>
        <w:tc>
          <w:tcPr>
            <w:tcW w:w="1416" w:type="dxa"/>
          </w:tcPr>
          <w:p w:rsidR="007A066B" w:rsidRPr="00AC65C8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AC65C8" w:rsidRDefault="004239FF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bookmarkStart w:id="0" w:name="_GoBack"/>
            <w:bookmarkEnd w:id="0"/>
            <w:r w:rsidR="007A066B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(белый, синий)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пирамидальный (синий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110D4E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7A06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Кореопсис мутовчатый розовый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A48BB" w:rsidTr="007A066B">
        <w:tc>
          <w:tcPr>
            <w:tcW w:w="7743" w:type="dxa"/>
          </w:tcPr>
          <w:p w:rsidR="007A066B" w:rsidRPr="001A48B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весенняя</w:t>
            </w:r>
          </w:p>
        </w:tc>
        <w:tc>
          <w:tcPr>
            <w:tcW w:w="1416" w:type="dxa"/>
          </w:tcPr>
          <w:p w:rsidR="007A066B" w:rsidRPr="001A48B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A48B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(белый, сиреневый)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D02FDF" w:rsidTr="007A066B">
        <w:tc>
          <w:tcPr>
            <w:tcW w:w="7743" w:type="dxa"/>
          </w:tcPr>
          <w:p w:rsidR="007A066B" w:rsidRPr="00D02FDF" w:rsidRDefault="007A066B" w:rsidP="00D44F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Pr="00D536B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крем,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Канделайт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диннер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трюфель)</w:t>
            </w:r>
          </w:p>
        </w:tc>
        <w:tc>
          <w:tcPr>
            <w:tcW w:w="1416" w:type="dxa"/>
          </w:tcPr>
          <w:p w:rsidR="007A066B" w:rsidRPr="00D02FD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D02FD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7A066B" w:rsidRPr="00D02FDF" w:rsidTr="007A066B">
        <w:tc>
          <w:tcPr>
            <w:tcW w:w="7743" w:type="dxa"/>
          </w:tcPr>
          <w:p w:rsidR="007A066B" w:rsidRPr="00D536BC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Лилейник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эрроухед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ривер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D02FD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79551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A066B" w:rsidRPr="00D02FDF" w:rsidTr="007A066B">
        <w:tc>
          <w:tcPr>
            <w:tcW w:w="7743" w:type="dxa"/>
          </w:tcPr>
          <w:p w:rsidR="007A066B" w:rsidRDefault="007A066B" w:rsidP="00D44F0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Лилейник оранжевый </w:t>
            </w:r>
          </w:p>
        </w:tc>
        <w:tc>
          <w:tcPr>
            <w:tcW w:w="1416" w:type="dxa"/>
          </w:tcPr>
          <w:p w:rsidR="007A066B" w:rsidRPr="00D02FDF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7A066B" w:rsidRPr="00C1055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C1055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D44F0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Леопард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Самурай и др.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высокий зелёный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457A94" w:rsidTr="007A066B">
        <w:tc>
          <w:tcPr>
            <w:tcW w:w="7743" w:type="dxa"/>
          </w:tcPr>
          <w:p w:rsidR="007A066B" w:rsidRPr="00457A94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Мискантус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Зебрина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457A94" w:rsidTr="007A066B">
        <w:tc>
          <w:tcPr>
            <w:tcW w:w="7743" w:type="dxa"/>
          </w:tcPr>
          <w:p w:rsidR="007A066B" w:rsidRPr="00457A94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</w:t>
            </w:r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орозник (розовый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белый крупноцветковый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наибольший «</w:t>
            </w:r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457A94" w:rsidTr="007A066B">
        <w:tc>
          <w:tcPr>
            <w:tcW w:w="7743" w:type="dxa"/>
          </w:tcPr>
          <w:p w:rsidR="007A066B" w:rsidRPr="00457A94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A066B" w:rsidRPr="00457A94" w:rsidTr="007A066B">
        <w:tc>
          <w:tcPr>
            <w:tcW w:w="7743" w:type="dxa"/>
          </w:tcPr>
          <w:p w:rsidR="007A066B" w:rsidRPr="00457A94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Пион 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см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  <w:proofErr w:type="spellEnd"/>
          </w:p>
        </w:tc>
        <w:tc>
          <w:tcPr>
            <w:tcW w:w="1416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110D4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(4 вида)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  <w:r w:rsidR="00D44F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розовый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A066B" w:rsidRPr="00457A94" w:rsidTr="007A066B">
        <w:tc>
          <w:tcPr>
            <w:tcW w:w="7743" w:type="dxa"/>
          </w:tcPr>
          <w:p w:rsidR="007A066B" w:rsidRPr="00457A94" w:rsidRDefault="007A066B" w:rsidP="007A066B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A066B" w:rsidRPr="00457A94" w:rsidTr="007A066B">
        <w:tc>
          <w:tcPr>
            <w:tcW w:w="7743" w:type="dxa"/>
          </w:tcPr>
          <w:p w:rsidR="007A066B" w:rsidRPr="00457A94" w:rsidRDefault="007A066B" w:rsidP="007A066B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 w:rsidRPr="0079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(Барок,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Эбинген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романтика,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Керос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Коллет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Красная шапочка,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Куатр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Леонардо да Винчи, Надя, Нью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Супер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эксцельза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7A066B" w:rsidRPr="00457A94" w:rsidTr="007A066B">
        <w:tc>
          <w:tcPr>
            <w:tcW w:w="7743" w:type="dxa"/>
          </w:tcPr>
          <w:p w:rsidR="007A066B" w:rsidRPr="00457A94" w:rsidRDefault="007A066B" w:rsidP="007A066B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457A94">
              <w:rPr>
                <w:color w:val="262626" w:themeColor="text1" w:themeTint="D9"/>
                <w:sz w:val="28"/>
                <w:szCs w:val="28"/>
              </w:rPr>
              <w:t xml:space="preserve">Ромашка </w:t>
            </w: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мелк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. </w:t>
            </w:r>
            <w:r>
              <w:rPr>
                <w:color w:val="262626" w:themeColor="text1" w:themeTint="D9"/>
                <w:sz w:val="28"/>
                <w:szCs w:val="28"/>
              </w:rPr>
              <w:t>г</w:t>
            </w:r>
            <w:r w:rsidRPr="00457A94">
              <w:rPr>
                <w:color w:val="262626" w:themeColor="text1" w:themeTint="D9"/>
                <w:sz w:val="28"/>
                <w:szCs w:val="28"/>
              </w:rPr>
              <w:t>олуб</w:t>
            </w:r>
            <w:proofErr w:type="gramStart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7A94">
              <w:rPr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 w:rsidRPr="00457A94">
              <w:rPr>
                <w:color w:val="262626" w:themeColor="text1" w:themeTint="D9"/>
                <w:sz w:val="28"/>
                <w:szCs w:val="28"/>
              </w:rPr>
              <w:t>ыс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457A94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Сангвинария</w:t>
            </w:r>
            <w:proofErr w:type="spellEnd"/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Тысячелистник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голубой, розовый)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шиловидный (белый, розовый, красный, белый с розовыми полосками</w:t>
            </w:r>
            <w:r w:rsidR="00110D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фиолетовый, пурпурный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D769E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Анна </w:t>
            </w:r>
            <w:proofErr w:type="spellStart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Атласный, </w:t>
            </w:r>
            <w:proofErr w:type="spellStart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Богатырь, Вест, </w:t>
            </w:r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Детство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Европа, Жар-птица,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Лососевый, </w:t>
            </w:r>
            <w:proofErr w:type="spellStart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</w:t>
            </w:r>
            <w:r w:rsidR="00D769E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Панама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gramStart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 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ге, </w:t>
            </w:r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Успех,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Уральские сказы</w:t>
            </w:r>
            <w:r w:rsidR="00110D4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Холодок, Чары, Яблоневый цвет и др.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Хризантема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(Рудбекия пурпурная)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махровая красно-малиновая крупная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Травянистый (Большая роскошь, Канзас, Магия востока, Малиновый звон, Морозное утро, Неон,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Розовое облако,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Травянистый (Золотой вождь, Золотой поясок, Нефритовый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дракон, Снежный пик, Утренняя звезда, Цветок лотоса)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Pr="001D3D16" w:rsidRDefault="007A066B" w:rsidP="00D769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Трявянистый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A066B" w:rsidRPr="001D3D16" w:rsidTr="007A066B">
        <w:tc>
          <w:tcPr>
            <w:tcW w:w="7743" w:type="dxa"/>
          </w:tcPr>
          <w:p w:rsidR="007A066B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Максима)</w:t>
            </w:r>
          </w:p>
        </w:tc>
        <w:tc>
          <w:tcPr>
            <w:tcW w:w="1416" w:type="dxa"/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66B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A066B" w:rsidRPr="001D3D16" w:rsidTr="007A066B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B" w:rsidRPr="00C4356A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066B" w:rsidRPr="001D3D16" w:rsidTr="007A066B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B" w:rsidRPr="001D3D16" w:rsidRDefault="007A066B" w:rsidP="00625F1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Карнавал,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Френсис Уильямс,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  <w:r w:rsidR="00625F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7A066B" w:rsidRPr="001D3D16" w:rsidTr="007A066B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Голден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 w:rsidR="00625F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Попкорн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B" w:rsidRPr="001D3D16" w:rsidRDefault="007A066B" w:rsidP="007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7A066B" w:rsidRPr="001A3C16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p w:rsidR="007A066B" w:rsidRPr="001A3C16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p w:rsidR="007A066B" w:rsidRPr="001A3C16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p w:rsidR="007A066B" w:rsidRPr="001A3C16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p w:rsidR="007A066B" w:rsidRPr="001A3C16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p w:rsidR="007A066B" w:rsidRPr="001A3C16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p w:rsidR="007A066B" w:rsidRPr="001A3C16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p w:rsidR="007A066B" w:rsidRPr="001A3C16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p w:rsidR="007A066B" w:rsidRPr="001A3C16" w:rsidRDefault="007A066B" w:rsidP="007A066B">
      <w:pPr>
        <w:spacing w:after="0" w:line="240" w:lineRule="auto"/>
        <w:rPr>
          <w:rFonts w:ascii="Times New Roman" w:hAnsi="Times New Roman" w:cs="Times New Roman"/>
        </w:rPr>
      </w:pPr>
    </w:p>
    <w:p w:rsidR="007A066B" w:rsidRDefault="007A066B" w:rsidP="007A066B"/>
    <w:p w:rsidR="007A066B" w:rsidRDefault="007A066B" w:rsidP="007A066B"/>
    <w:p w:rsidR="007A066B" w:rsidRDefault="007A066B"/>
    <w:sectPr w:rsidR="007A066B" w:rsidSect="00897A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6B"/>
    <w:rsid w:val="0010530A"/>
    <w:rsid w:val="00110D4E"/>
    <w:rsid w:val="00134C41"/>
    <w:rsid w:val="00165DA7"/>
    <w:rsid w:val="001971DF"/>
    <w:rsid w:val="001A408E"/>
    <w:rsid w:val="004239FF"/>
    <w:rsid w:val="00625F13"/>
    <w:rsid w:val="007A066B"/>
    <w:rsid w:val="00897A90"/>
    <w:rsid w:val="008E6AE3"/>
    <w:rsid w:val="008F3E93"/>
    <w:rsid w:val="009E37C0"/>
    <w:rsid w:val="00A71FF5"/>
    <w:rsid w:val="00A86992"/>
    <w:rsid w:val="00AA289A"/>
    <w:rsid w:val="00B92803"/>
    <w:rsid w:val="00D44F06"/>
    <w:rsid w:val="00D769E1"/>
    <w:rsid w:val="00E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A066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A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A06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0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A066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A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A06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0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vl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2017-08-30T03:56:00Z</dcterms:created>
  <dcterms:modified xsi:type="dcterms:W3CDTF">2017-09-11T11:24:00Z</dcterms:modified>
</cp:coreProperties>
</file>